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61A3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3A6A7D03" w14:textId="186D6217" w:rsidR="003170F1" w:rsidRDefault="00266DD6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8840BE">
        <w:rPr>
          <w:b/>
          <w:sz w:val="28"/>
          <w:szCs w:val="28"/>
        </w:rPr>
        <w:t xml:space="preserve"> 25</w:t>
      </w:r>
      <w:r w:rsidR="00195B33">
        <w:rPr>
          <w:b/>
          <w:sz w:val="28"/>
          <w:szCs w:val="28"/>
        </w:rPr>
        <w:t>, 2025</w:t>
      </w:r>
    </w:p>
    <w:p w14:paraId="51F558D3" w14:textId="7436DBD9" w:rsidR="00195B33" w:rsidRPr="00725E8C" w:rsidRDefault="00195B33" w:rsidP="00195B33">
      <w:pPr>
        <w:pStyle w:val="ListParagraph"/>
        <w:spacing w:line="240" w:lineRule="auto"/>
        <w:contextualSpacing w:val="0"/>
        <w:rPr>
          <w:b/>
          <w:sz w:val="24"/>
          <w:szCs w:val="24"/>
          <w:u w:val="single"/>
        </w:rPr>
      </w:pPr>
      <w:r w:rsidRPr="00725E8C">
        <w:rPr>
          <w:b/>
          <w:sz w:val="24"/>
          <w:szCs w:val="24"/>
          <w:u w:val="single"/>
        </w:rPr>
        <w:t xml:space="preserve">Statistics: </w:t>
      </w:r>
      <w:r w:rsidR="00266DD6">
        <w:rPr>
          <w:b/>
          <w:sz w:val="24"/>
          <w:szCs w:val="24"/>
          <w:u w:val="single"/>
        </w:rPr>
        <w:t>Feb</w:t>
      </w:r>
      <w:r w:rsidRPr="00725E8C">
        <w:rPr>
          <w:b/>
          <w:sz w:val="24"/>
          <w:szCs w:val="24"/>
          <w:u w:val="single"/>
        </w:rPr>
        <w:t>. 202</w:t>
      </w:r>
      <w:r w:rsidR="008840BE">
        <w:rPr>
          <w:b/>
          <w:sz w:val="24"/>
          <w:szCs w:val="24"/>
          <w:u w:val="single"/>
        </w:rPr>
        <w:t>5</w:t>
      </w:r>
      <w:r w:rsidRPr="00725E8C">
        <w:rPr>
          <w:b/>
          <w:sz w:val="24"/>
          <w:szCs w:val="24"/>
          <w:u w:val="single"/>
        </w:rPr>
        <w:t xml:space="preserve">+/- % Changes </w:t>
      </w:r>
      <w:proofErr w:type="gramStart"/>
      <w:r w:rsidRPr="00725E8C">
        <w:rPr>
          <w:b/>
          <w:sz w:val="24"/>
          <w:szCs w:val="24"/>
          <w:u w:val="single"/>
        </w:rPr>
        <w:t>From</w:t>
      </w:r>
      <w:proofErr w:type="gramEnd"/>
      <w:r w:rsidRPr="00725E8C">
        <w:rPr>
          <w:b/>
          <w:sz w:val="24"/>
          <w:szCs w:val="24"/>
          <w:u w:val="single"/>
        </w:rPr>
        <w:t xml:space="preserve"> Last Year)</w:t>
      </w:r>
    </w:p>
    <w:p w14:paraId="4C5D7DC1" w14:textId="732A6AEA" w:rsidR="00195B33" w:rsidRPr="00C21C78" w:rsidRDefault="00195B33" w:rsidP="00195B33">
      <w:pPr>
        <w:pStyle w:val="NoSpacing"/>
        <w:ind w:firstLine="720"/>
      </w:pPr>
      <w:r w:rsidRPr="00C21C78">
        <w:t>Circulation:</w:t>
      </w:r>
      <w:r w:rsidR="00C21C78">
        <w:t>2</w:t>
      </w:r>
      <w:r w:rsidR="00266DD6">
        <w:t>655</w:t>
      </w:r>
      <w:r w:rsidRPr="00C21C78">
        <w:t xml:space="preserve"> (+</w:t>
      </w:r>
      <w:r w:rsidR="00266DD6">
        <w:t>5</w:t>
      </w:r>
      <w:r w:rsidR="009E3093">
        <w:t>0</w:t>
      </w:r>
      <w:r w:rsidRPr="00C21C78">
        <w:t>%)</w:t>
      </w:r>
      <w:r w:rsidRPr="00C21C78">
        <w:tab/>
      </w:r>
      <w:r w:rsidRPr="00C21C78">
        <w:tab/>
      </w:r>
      <w:r w:rsidRPr="00C21C78">
        <w:tab/>
        <w:t xml:space="preserve">Digital Circulation: </w:t>
      </w:r>
      <w:r w:rsidR="007C4EE4">
        <w:t>572</w:t>
      </w:r>
      <w:r w:rsidR="00C21C78">
        <w:t>(</w:t>
      </w:r>
      <w:r w:rsidR="007C4EE4">
        <w:t>-4</w:t>
      </w:r>
      <w:r w:rsidRPr="00C21C78">
        <w:t>%)</w:t>
      </w:r>
      <w:r w:rsidRPr="00C21C78">
        <w:tab/>
      </w:r>
    </w:p>
    <w:p w14:paraId="39AE2C8E" w14:textId="3C8DF6ED" w:rsidR="00195B33" w:rsidRPr="00195B33" w:rsidRDefault="00195B33" w:rsidP="00195B33">
      <w:pPr>
        <w:pStyle w:val="NoSpacing"/>
        <w:ind w:firstLine="720"/>
        <w:rPr>
          <w:highlight w:val="yellow"/>
        </w:rPr>
      </w:pPr>
      <w:r w:rsidRPr="00C21C78">
        <w:t>Computer Use:2</w:t>
      </w:r>
      <w:r w:rsidR="009E3093">
        <w:t>27</w:t>
      </w:r>
      <w:r w:rsidRPr="00C21C78">
        <w:t>(+</w:t>
      </w:r>
      <w:r w:rsidR="009E3093">
        <w:t>27</w:t>
      </w:r>
      <w:r w:rsidRPr="00C21C78">
        <w:t>%</w:t>
      </w:r>
      <w:proofErr w:type="gramStart"/>
      <w:r w:rsidRPr="00C21C78">
        <w:t>)</w:t>
      </w:r>
      <w:r w:rsidRPr="00C21C78">
        <w:tab/>
      </w:r>
      <w:r w:rsidRPr="00C21C78">
        <w:tab/>
        <w:t>WIFI</w:t>
      </w:r>
      <w:proofErr w:type="gramEnd"/>
      <w:r w:rsidRPr="00C21C78">
        <w:t xml:space="preserve"> Use: </w:t>
      </w:r>
      <w:r w:rsidR="00A465BE">
        <w:t>1</w:t>
      </w:r>
      <w:r w:rsidR="007C4EE4">
        <w:t>993</w:t>
      </w:r>
    </w:p>
    <w:p w14:paraId="69F01C73" w14:textId="2DD279C7" w:rsidR="00195B33" w:rsidRPr="00C21C78" w:rsidRDefault="00195B33" w:rsidP="00195B33">
      <w:pPr>
        <w:pStyle w:val="NoSpacing"/>
        <w:ind w:left="720"/>
      </w:pPr>
      <w:r w:rsidRPr="00C21C78">
        <w:t>Interlibrary Loan Loans: 2</w:t>
      </w:r>
      <w:r w:rsidR="009E3093">
        <w:t>6</w:t>
      </w:r>
      <w:r w:rsidR="003B6A6D">
        <w:t>8</w:t>
      </w:r>
      <w:r w:rsidR="009E3093">
        <w:t>(</w:t>
      </w:r>
      <w:r w:rsidRPr="00C21C78">
        <w:t>-</w:t>
      </w:r>
      <w:r w:rsidR="009E3093">
        <w:t>1</w:t>
      </w:r>
      <w:r w:rsidRPr="00C21C78">
        <w:t>7%)</w:t>
      </w:r>
      <w:r w:rsidRPr="00C21C78">
        <w:tab/>
        <w:t>ILL Borrows:</w:t>
      </w:r>
      <w:r w:rsidR="003B6A6D">
        <w:t>634</w:t>
      </w:r>
      <w:r w:rsidRPr="00C21C78">
        <w:t>(</w:t>
      </w:r>
      <w:r w:rsidR="00C21C78">
        <w:t>-3</w:t>
      </w:r>
      <w:r w:rsidR="003B6A6D">
        <w:t>8</w:t>
      </w:r>
      <w:r w:rsidRPr="00C21C78">
        <w:t>%)</w:t>
      </w:r>
    </w:p>
    <w:p w14:paraId="3B8051F4" w14:textId="5FDD0A4C" w:rsidR="00195B33" w:rsidRPr="00F37377" w:rsidRDefault="00195B33" w:rsidP="00195B33">
      <w:pPr>
        <w:pStyle w:val="NoSpacing"/>
        <w:ind w:left="720"/>
      </w:pPr>
      <w:r w:rsidRPr="00725E8C">
        <w:t>Children’s Programs:</w:t>
      </w:r>
      <w:r w:rsidR="003B6A6D">
        <w:t>221</w:t>
      </w:r>
      <w:r w:rsidRPr="00725E8C">
        <w:tab/>
      </w:r>
      <w:r w:rsidRPr="00725E8C">
        <w:tab/>
        <w:t>YA Programs:</w:t>
      </w:r>
      <w:r w:rsidR="003B6A6D">
        <w:t>5</w:t>
      </w:r>
      <w:r w:rsidR="00A465BE">
        <w:tab/>
      </w:r>
      <w:r w:rsidRPr="00725E8C">
        <w:tab/>
        <w:t>Adult Programs:</w:t>
      </w:r>
      <w:r w:rsidR="00C21C78" w:rsidRPr="00725E8C">
        <w:t>1</w:t>
      </w:r>
      <w:r w:rsidR="003B6A6D">
        <w:t>31</w:t>
      </w:r>
    </w:p>
    <w:p w14:paraId="26F23FAD" w14:textId="77777777" w:rsidR="00037E6E" w:rsidRDefault="00037E6E" w:rsidP="00D77104">
      <w:pPr>
        <w:pStyle w:val="NoSpacing"/>
        <w:ind w:firstLine="720"/>
      </w:pPr>
    </w:p>
    <w:p w14:paraId="36819083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2391C211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4929C7AA" w14:textId="4CD46437" w:rsidR="00990837" w:rsidRPr="00194D35" w:rsidRDefault="00990837" w:rsidP="00B741F5">
      <w:pPr>
        <w:pStyle w:val="NoSpacing"/>
        <w:ind w:left="720"/>
        <w:rPr>
          <w:bCs/>
          <w:sz w:val="24"/>
          <w:szCs w:val="24"/>
        </w:rPr>
      </w:pPr>
      <w:r w:rsidRPr="00194D35">
        <w:rPr>
          <w:bCs/>
          <w:sz w:val="24"/>
          <w:szCs w:val="24"/>
        </w:rPr>
        <w:t>Th</w:t>
      </w:r>
      <w:r w:rsidR="00194D35" w:rsidRPr="00194D35">
        <w:rPr>
          <w:bCs/>
          <w:sz w:val="24"/>
          <w:szCs w:val="24"/>
        </w:rPr>
        <w:t>e focus this month</w:t>
      </w:r>
      <w:r w:rsidRPr="00194D35">
        <w:rPr>
          <w:bCs/>
          <w:sz w:val="24"/>
          <w:szCs w:val="24"/>
        </w:rPr>
        <w:t xml:space="preserve"> has been</w:t>
      </w:r>
      <w:r w:rsidR="00194D35">
        <w:rPr>
          <w:bCs/>
          <w:sz w:val="24"/>
          <w:szCs w:val="24"/>
        </w:rPr>
        <w:t xml:space="preserve"> on</w:t>
      </w:r>
      <w:r w:rsidRPr="00194D35">
        <w:rPr>
          <w:bCs/>
          <w:sz w:val="24"/>
          <w:szCs w:val="24"/>
        </w:rPr>
        <w:t xml:space="preserve"> Bookworm Club sessions</w:t>
      </w:r>
      <w:r w:rsidR="00194D35">
        <w:rPr>
          <w:bCs/>
          <w:sz w:val="24"/>
          <w:szCs w:val="24"/>
        </w:rPr>
        <w:t xml:space="preserve"> 4 days/week (16 sessions in March)</w:t>
      </w:r>
      <w:r w:rsidRPr="00194D35">
        <w:rPr>
          <w:bCs/>
          <w:sz w:val="24"/>
          <w:szCs w:val="24"/>
        </w:rPr>
        <w:t xml:space="preserve"> and a Saturday </w:t>
      </w:r>
      <w:r w:rsidR="00194D35">
        <w:rPr>
          <w:bCs/>
          <w:sz w:val="24"/>
          <w:szCs w:val="24"/>
        </w:rPr>
        <w:t>“Y</w:t>
      </w:r>
      <w:r w:rsidRPr="00194D35">
        <w:rPr>
          <w:bCs/>
          <w:sz w:val="24"/>
          <w:szCs w:val="24"/>
        </w:rPr>
        <w:t>oga &amp; stories</w:t>
      </w:r>
      <w:r w:rsidR="00194D35">
        <w:rPr>
          <w:bCs/>
          <w:sz w:val="24"/>
          <w:szCs w:val="24"/>
        </w:rPr>
        <w:t>”</w:t>
      </w:r>
      <w:r w:rsidRPr="00194D35">
        <w:rPr>
          <w:bCs/>
          <w:sz w:val="24"/>
          <w:szCs w:val="24"/>
        </w:rPr>
        <w:t xml:space="preserve"> event which was attended by </w:t>
      </w:r>
      <w:r w:rsidR="00194D35">
        <w:rPr>
          <w:bCs/>
          <w:sz w:val="24"/>
          <w:szCs w:val="24"/>
        </w:rPr>
        <w:t xml:space="preserve">6 youth.  We are showing </w:t>
      </w:r>
      <w:r w:rsidR="00947192">
        <w:rPr>
          <w:bCs/>
          <w:sz w:val="24"/>
          <w:szCs w:val="24"/>
        </w:rPr>
        <w:t>“</w:t>
      </w:r>
      <w:r w:rsidR="00194D35">
        <w:rPr>
          <w:bCs/>
          <w:sz w:val="24"/>
          <w:szCs w:val="24"/>
        </w:rPr>
        <w:t>Moana 2</w:t>
      </w:r>
      <w:r w:rsidR="00947192">
        <w:rPr>
          <w:bCs/>
          <w:sz w:val="24"/>
          <w:szCs w:val="24"/>
        </w:rPr>
        <w:t>”</w:t>
      </w:r>
      <w:r w:rsidR="00194D35">
        <w:rPr>
          <w:bCs/>
          <w:sz w:val="24"/>
          <w:szCs w:val="24"/>
        </w:rPr>
        <w:t xml:space="preserve"> on Sat. April 5 and hope to get a good turnout for that event.  We have just begun registering Kindergarten children for a new program series called Junior Bookworm Club which will run for 5 Mondays from April 28-May 19</w:t>
      </w:r>
      <w:r w:rsidR="00194D35" w:rsidRPr="00194D35">
        <w:rPr>
          <w:bCs/>
          <w:sz w:val="24"/>
          <w:szCs w:val="24"/>
          <w:vertAlign w:val="superscript"/>
        </w:rPr>
        <w:t>th</w:t>
      </w:r>
      <w:r w:rsidR="00194D35">
        <w:rPr>
          <w:bCs/>
          <w:sz w:val="24"/>
          <w:szCs w:val="24"/>
        </w:rPr>
        <w:t>.</w:t>
      </w:r>
    </w:p>
    <w:p w14:paraId="5F487EF9" w14:textId="77777777" w:rsidR="00F37377" w:rsidRPr="00194D35" w:rsidRDefault="00F37377" w:rsidP="00B741F5">
      <w:pPr>
        <w:pStyle w:val="NoSpacing"/>
        <w:ind w:left="720"/>
        <w:rPr>
          <w:bCs/>
          <w:sz w:val="24"/>
          <w:szCs w:val="24"/>
        </w:rPr>
      </w:pPr>
    </w:p>
    <w:p w14:paraId="265AFB68" w14:textId="77777777"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6FAD5CC2" w14:textId="6A4A0FF9" w:rsidR="00F37377" w:rsidRPr="00F37377" w:rsidRDefault="00194D35" w:rsidP="00BF029A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Teens continue to assist with Bookworm Club sessions and assisted with set up and clean up at the 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 xml:space="preserve">Irish Music night.  Laura has started an Instagram page which we hope will eventually bring in new teenagers to events.  In April, Laura will be offering a teen game day and a STEM event where 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teens will 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>compete with their peers in making buildings out of marshmallows and toothpicks.</w:t>
      </w:r>
    </w:p>
    <w:p w14:paraId="40CA8EDD" w14:textId="77777777" w:rsidR="007F52C4" w:rsidRDefault="007F52C4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A3DC92" w14:textId="395303EE" w:rsidR="00BF029A" w:rsidRDefault="00DC2733" w:rsidP="00B80A6B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300A4722" w14:textId="748F144B" w:rsidR="00140369" w:rsidRPr="00B67CE8" w:rsidRDefault="00150BC6" w:rsidP="00B80A6B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All adult programs 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>continue to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go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>well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 xml:space="preserve"> – 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 xml:space="preserve">we are 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>getting good feedback and attendance</w:t>
      </w:r>
      <w:r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>For events requiring registration, w</w:t>
      </w:r>
      <w:r w:rsidR="00194D35">
        <w:rPr>
          <w:rFonts w:eastAsia="Times New Roman" w:cstheme="minorHAnsi"/>
          <w:bCs/>
          <w:color w:val="000000"/>
          <w:sz w:val="24"/>
          <w:szCs w:val="24"/>
        </w:rPr>
        <w:t>e frequently have waiting lists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>.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="00140369" w:rsidRPr="00B67CE8">
        <w:rPr>
          <w:rFonts w:eastAsia="Times New Roman" w:cstheme="minorHAnsi"/>
          <w:bCs/>
          <w:color w:val="000000"/>
          <w:sz w:val="24"/>
          <w:szCs w:val="24"/>
        </w:rPr>
        <w:t xml:space="preserve">We had </w:t>
      </w:r>
      <w:r w:rsidR="003A3696" w:rsidRPr="00B67CE8">
        <w:rPr>
          <w:rFonts w:eastAsia="Times New Roman" w:cstheme="minorHAnsi"/>
          <w:bCs/>
          <w:color w:val="000000"/>
          <w:sz w:val="24"/>
          <w:szCs w:val="24"/>
        </w:rPr>
        <w:t>a</w:t>
      </w:r>
      <w:r w:rsidR="00140369" w:rsidRPr="00B67CE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record-high </w:t>
      </w:r>
      <w:r w:rsidR="003A3696" w:rsidRPr="00B67CE8">
        <w:rPr>
          <w:rFonts w:eastAsia="Times New Roman" w:cstheme="minorHAnsi"/>
          <w:bCs/>
          <w:color w:val="000000"/>
          <w:sz w:val="24"/>
          <w:szCs w:val="24"/>
        </w:rPr>
        <w:t>turnout</w:t>
      </w:r>
      <w:r w:rsidR="00140369" w:rsidRPr="00B67CE8">
        <w:rPr>
          <w:rFonts w:eastAsia="Times New Roman" w:cstheme="minorHAnsi"/>
          <w:bCs/>
          <w:color w:val="000000"/>
          <w:sz w:val="24"/>
          <w:szCs w:val="24"/>
        </w:rPr>
        <w:t xml:space="preserve"> for our </w:t>
      </w:r>
      <w:r w:rsidR="00B67CE8">
        <w:rPr>
          <w:rFonts w:eastAsia="Times New Roman" w:cstheme="minorHAnsi"/>
          <w:bCs/>
          <w:color w:val="000000"/>
          <w:sz w:val="24"/>
          <w:szCs w:val="24"/>
        </w:rPr>
        <w:t>movie</w:t>
      </w:r>
      <w:r w:rsidR="00B67CE8" w:rsidRPr="00B67CE8">
        <w:rPr>
          <w:rFonts w:eastAsia="Times New Roman" w:cstheme="minorHAnsi"/>
          <w:b/>
          <w:color w:val="000000"/>
          <w:sz w:val="24"/>
          <w:szCs w:val="24"/>
        </w:rPr>
        <w:t xml:space="preserve">, </w:t>
      </w:r>
      <w:r w:rsidR="00947192" w:rsidRPr="00947192">
        <w:rPr>
          <w:rFonts w:eastAsia="Times New Roman" w:cstheme="minorHAnsi"/>
          <w:bCs/>
          <w:color w:val="000000"/>
          <w:sz w:val="24"/>
          <w:szCs w:val="24"/>
        </w:rPr>
        <w:t>“</w:t>
      </w:r>
      <w:r w:rsidRPr="00947192">
        <w:rPr>
          <w:rFonts w:eastAsia="Times New Roman" w:cstheme="minorHAnsi"/>
          <w:bCs/>
          <w:color w:val="000000"/>
          <w:sz w:val="24"/>
          <w:szCs w:val="24"/>
        </w:rPr>
        <w:t>Conclave</w:t>
      </w:r>
      <w:r w:rsidR="00947192" w:rsidRPr="00947192">
        <w:rPr>
          <w:rFonts w:eastAsia="Times New Roman" w:cstheme="minorHAnsi"/>
          <w:bCs/>
          <w:color w:val="000000"/>
          <w:sz w:val="24"/>
          <w:szCs w:val="24"/>
        </w:rPr>
        <w:t>”</w:t>
      </w:r>
      <w:r w:rsidR="00947192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B67CE8" w:rsidRPr="00B67CE8">
        <w:rPr>
          <w:rFonts w:eastAsia="Times New Roman" w:cstheme="minorHAnsi"/>
          <w:bCs/>
          <w:color w:val="000000"/>
          <w:sz w:val="24"/>
          <w:szCs w:val="24"/>
        </w:rPr>
        <w:t xml:space="preserve">with </w:t>
      </w:r>
      <w:r>
        <w:rPr>
          <w:rFonts w:eastAsia="Times New Roman" w:cstheme="minorHAnsi"/>
          <w:bCs/>
          <w:color w:val="000000"/>
          <w:sz w:val="24"/>
          <w:szCs w:val="24"/>
        </w:rPr>
        <w:t>32</w:t>
      </w:r>
      <w:r w:rsidR="00B67CE8" w:rsidRPr="00B67CE8">
        <w:rPr>
          <w:rFonts w:eastAsia="Times New Roman" w:cstheme="minorHAnsi"/>
          <w:bCs/>
          <w:color w:val="000000"/>
          <w:sz w:val="24"/>
          <w:szCs w:val="24"/>
        </w:rPr>
        <w:t xml:space="preserve"> in attendance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 xml:space="preserve"> and 57 people attend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>ed</w:t>
      </w:r>
      <w:r w:rsidR="003A3696">
        <w:rPr>
          <w:rFonts w:eastAsia="Times New Roman" w:cstheme="minorHAnsi"/>
          <w:bCs/>
          <w:color w:val="000000"/>
          <w:sz w:val="24"/>
          <w:szCs w:val="24"/>
        </w:rPr>
        <w:t xml:space="preserve"> our Irish Music night.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  We are getting lots of people in to look at our Quilt show.  In April we will be focusing on 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 xml:space="preserve">a </w:t>
      </w:r>
      <w:r w:rsidR="0050787F">
        <w:rPr>
          <w:rFonts w:eastAsia="Times New Roman" w:cstheme="minorHAnsi"/>
          <w:bCs/>
          <w:color w:val="000000"/>
          <w:sz w:val="24"/>
          <w:szCs w:val="24"/>
        </w:rPr>
        <w:t>g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ardening 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 xml:space="preserve">theme 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with a FOLL Plant Sale – kicking off on 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>E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arth 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>D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>ay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>,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 xml:space="preserve"> and a “Get Your Garden Growing” workshop</w:t>
      </w:r>
      <w:r w:rsidR="00962FC3">
        <w:rPr>
          <w:rFonts w:eastAsia="Times New Roman" w:cstheme="minorHAnsi"/>
          <w:bCs/>
          <w:color w:val="000000"/>
          <w:sz w:val="24"/>
          <w:szCs w:val="24"/>
        </w:rPr>
        <w:t xml:space="preserve"> on Sat. April 26th</w:t>
      </w:r>
      <w:r w:rsidR="00947192"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50787F">
        <w:rPr>
          <w:rFonts w:eastAsia="Times New Roman" w:cstheme="minorHAnsi"/>
          <w:bCs/>
          <w:color w:val="000000"/>
          <w:sz w:val="24"/>
          <w:szCs w:val="24"/>
        </w:rPr>
        <w:t xml:space="preserve">  More details on those to come.</w:t>
      </w:r>
    </w:p>
    <w:p w14:paraId="3AB746B8" w14:textId="77777777" w:rsidR="00A465BE" w:rsidRPr="008F6276" w:rsidRDefault="00A465BE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B22CC6A" w14:textId="7FCF92A3" w:rsidR="008E3298" w:rsidRDefault="00150BC6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Annual Report Summary</w:t>
      </w:r>
    </w:p>
    <w:p w14:paraId="1CD01937" w14:textId="5CC87CDE" w:rsidR="00962FC3" w:rsidRPr="00962FC3" w:rsidRDefault="00962FC3" w:rsidP="00962FC3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62FC3">
        <w:rPr>
          <w:rFonts w:eastAsia="Times New Roman" w:cstheme="minorHAnsi"/>
          <w:color w:val="000000"/>
          <w:sz w:val="24"/>
          <w:szCs w:val="24"/>
        </w:rPr>
        <w:t>Please review the full printout of the annual report, as we will need a motion to accept the 2024 annual report.  Here are some of the highlights with a comparison to last year’s statistics.</w:t>
      </w:r>
    </w:p>
    <w:p w14:paraId="03A5CA8D" w14:textId="44C4F2D0" w:rsidR="0050787F" w:rsidRPr="0050787F" w:rsidRDefault="0050787F" w:rsidP="0050787F">
      <w:pPr>
        <w:pStyle w:val="ListParagraph"/>
        <w:spacing w:after="0" w:line="240" w:lineRule="auto"/>
        <w:ind w:left="4320" w:firstLine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0787F">
        <w:rPr>
          <w:rFonts w:eastAsia="Times New Roman" w:cstheme="minorHAnsi"/>
          <w:b/>
          <w:bCs/>
          <w:color w:val="000000"/>
          <w:sz w:val="24"/>
          <w:szCs w:val="24"/>
        </w:rPr>
        <w:t>2024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50787F">
        <w:rPr>
          <w:rFonts w:eastAsia="Times New Roman" w:cstheme="minorHAnsi"/>
          <w:b/>
          <w:bCs/>
          <w:color w:val="000000"/>
          <w:sz w:val="24"/>
          <w:szCs w:val="24"/>
        </w:rPr>
        <w:t>202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3</w:t>
      </w:r>
    </w:p>
    <w:p w14:paraId="1A0F0004" w14:textId="35EFAAF2" w:rsidR="001A7C14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Circulation (physical items)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>21,755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22,113</w:t>
      </w:r>
    </w:p>
    <w:p w14:paraId="14432CD2" w14:textId="07A73EC2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Circulation (electronic items)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ab/>
      </w:r>
      <w:r w:rsidR="00551BFB">
        <w:rPr>
          <w:rFonts w:eastAsia="Times New Roman" w:cstheme="minorHAnsi"/>
          <w:color w:val="000000"/>
          <w:sz w:val="24"/>
          <w:szCs w:val="24"/>
        </w:rPr>
        <w:t xml:space="preserve">   6554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6076</w:t>
      </w:r>
    </w:p>
    <w:p w14:paraId="4E0675C0" w14:textId="34EBE3D9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Total Books &amp; magazines owned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A32E97">
        <w:rPr>
          <w:rFonts w:eastAsia="Times New Roman" w:cstheme="minorHAnsi"/>
          <w:color w:val="000000"/>
          <w:sz w:val="24"/>
          <w:szCs w:val="24"/>
        </w:rPr>
        <w:t>20,361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21,208</w:t>
      </w:r>
    </w:p>
    <w:p w14:paraId="239C1902" w14:textId="6B6C4D65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Total Borrowers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  <w:r w:rsidR="00551B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2874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2954</w:t>
      </w:r>
    </w:p>
    <w:p w14:paraId="17CCD4B3" w14:textId="5E2496AA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Children’s Program Attendance (ages 0-5)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551B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641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  788</w:t>
      </w:r>
    </w:p>
    <w:p w14:paraId="227DB4F2" w14:textId="52C1D165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Children’s Program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Attendance(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ages 6-11)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 1565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1629</w:t>
      </w:r>
    </w:p>
    <w:p w14:paraId="78485F62" w14:textId="7B834EB1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Teen Program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Attendance(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ages 12-18)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   199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  162</w:t>
      </w:r>
    </w:p>
    <w:p w14:paraId="3D471CDC" w14:textId="45F04E48" w:rsidR="0050787F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Adult Program Attendance (ages 19+)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 2227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306F9">
        <w:rPr>
          <w:rFonts w:eastAsia="Times New Roman" w:cstheme="minorHAnsi"/>
          <w:color w:val="000000"/>
          <w:sz w:val="24"/>
          <w:szCs w:val="24"/>
        </w:rPr>
        <w:t xml:space="preserve">    1369</w:t>
      </w:r>
    </w:p>
    <w:p w14:paraId="1AA4F431" w14:textId="361F577E" w:rsidR="005306F9" w:rsidRDefault="005306F9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Library Visits (estimated)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23,699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551BFB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21,593</w:t>
      </w:r>
    </w:p>
    <w:p w14:paraId="32D2C258" w14:textId="77777777" w:rsidR="0050787F" w:rsidRPr="008E3298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6564F1" w14:textId="6AE70B23" w:rsidR="00963FC2" w:rsidRPr="00F37377" w:rsidRDefault="00816D58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A1F17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14:paraId="01250EF5" w14:textId="77777777" w:rsidR="00F37377" w:rsidRDefault="00F37377" w:rsidP="00F3737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ca</w:t>
      </w:r>
      <w:r w:rsidRPr="008F6276">
        <w:rPr>
          <w:rFonts w:eastAsia="Times New Roman" w:cstheme="minorHAnsi"/>
          <w:color w:val="000000"/>
          <w:sz w:val="24"/>
          <w:szCs w:val="24"/>
        </w:rPr>
        <w:t>lendar</w:t>
      </w:r>
      <w:r>
        <w:rPr>
          <w:rFonts w:eastAsia="Times New Roman" w:cstheme="minorHAnsi"/>
          <w:color w:val="000000"/>
          <w:sz w:val="24"/>
          <w:szCs w:val="24"/>
        </w:rPr>
        <w:t>s and flyers</w:t>
      </w:r>
      <w:r w:rsidRPr="008F6276">
        <w:rPr>
          <w:rFonts w:eastAsia="Times New Roman" w:cstheme="minorHAnsi"/>
          <w:color w:val="000000"/>
          <w:sz w:val="24"/>
          <w:szCs w:val="24"/>
        </w:rPr>
        <w:t xml:space="preserve"> for more details about upcoming programs.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4530C885" w14:textId="77777777" w:rsidR="002E28D2" w:rsidRPr="00A346BE" w:rsidRDefault="002E28D2" w:rsidP="00A346B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2E28D2" w:rsidRPr="00A346BE" w:rsidSect="00CD4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3444"/>
    <w:multiLevelType w:val="hybridMultilevel"/>
    <w:tmpl w:val="D9B45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5709"/>
    <w:multiLevelType w:val="hybridMultilevel"/>
    <w:tmpl w:val="54D6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3649">
    <w:abstractNumId w:val="22"/>
  </w:num>
  <w:num w:numId="2" w16cid:durableId="862593824">
    <w:abstractNumId w:val="16"/>
  </w:num>
  <w:num w:numId="3" w16cid:durableId="137118347">
    <w:abstractNumId w:val="6"/>
  </w:num>
  <w:num w:numId="4" w16cid:durableId="234051494">
    <w:abstractNumId w:val="0"/>
  </w:num>
  <w:num w:numId="5" w16cid:durableId="2116561015">
    <w:abstractNumId w:val="17"/>
  </w:num>
  <w:num w:numId="6" w16cid:durableId="1074661678">
    <w:abstractNumId w:val="18"/>
  </w:num>
  <w:num w:numId="7" w16cid:durableId="406728997">
    <w:abstractNumId w:val="20"/>
  </w:num>
  <w:num w:numId="8" w16cid:durableId="1709841988">
    <w:abstractNumId w:val="3"/>
  </w:num>
  <w:num w:numId="9" w16cid:durableId="354311771">
    <w:abstractNumId w:val="9"/>
  </w:num>
  <w:num w:numId="10" w16cid:durableId="1280182347">
    <w:abstractNumId w:val="4"/>
  </w:num>
  <w:num w:numId="11" w16cid:durableId="241910337">
    <w:abstractNumId w:val="1"/>
  </w:num>
  <w:num w:numId="12" w16cid:durableId="1138689265">
    <w:abstractNumId w:val="8"/>
  </w:num>
  <w:num w:numId="13" w16cid:durableId="495918289">
    <w:abstractNumId w:val="15"/>
  </w:num>
  <w:num w:numId="14" w16cid:durableId="2106076071">
    <w:abstractNumId w:val="5"/>
  </w:num>
  <w:num w:numId="15" w16cid:durableId="545143530">
    <w:abstractNumId w:val="19"/>
  </w:num>
  <w:num w:numId="16" w16cid:durableId="339624506">
    <w:abstractNumId w:val="10"/>
  </w:num>
  <w:num w:numId="17" w16cid:durableId="1647859992">
    <w:abstractNumId w:val="13"/>
  </w:num>
  <w:num w:numId="18" w16cid:durableId="612709499">
    <w:abstractNumId w:val="7"/>
  </w:num>
  <w:num w:numId="19" w16cid:durableId="808664913">
    <w:abstractNumId w:val="11"/>
  </w:num>
  <w:num w:numId="20" w16cid:durableId="485246315">
    <w:abstractNumId w:val="21"/>
  </w:num>
  <w:num w:numId="21" w16cid:durableId="487064136">
    <w:abstractNumId w:val="2"/>
  </w:num>
  <w:num w:numId="22" w16cid:durableId="1884978553">
    <w:abstractNumId w:val="14"/>
  </w:num>
  <w:num w:numId="23" w16cid:durableId="85977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E4084"/>
    <w:rsid w:val="000F7BA1"/>
    <w:rsid w:val="0010131D"/>
    <w:rsid w:val="00106845"/>
    <w:rsid w:val="00107361"/>
    <w:rsid w:val="00112633"/>
    <w:rsid w:val="00131EF9"/>
    <w:rsid w:val="00140369"/>
    <w:rsid w:val="00141BD5"/>
    <w:rsid w:val="00142D91"/>
    <w:rsid w:val="00147647"/>
    <w:rsid w:val="001503B7"/>
    <w:rsid w:val="00150BC6"/>
    <w:rsid w:val="00150C73"/>
    <w:rsid w:val="00161614"/>
    <w:rsid w:val="001617EC"/>
    <w:rsid w:val="001648DD"/>
    <w:rsid w:val="001716F1"/>
    <w:rsid w:val="00171EA7"/>
    <w:rsid w:val="00172B8E"/>
    <w:rsid w:val="0017611F"/>
    <w:rsid w:val="001861E5"/>
    <w:rsid w:val="0018706E"/>
    <w:rsid w:val="00192474"/>
    <w:rsid w:val="001947A3"/>
    <w:rsid w:val="00194D35"/>
    <w:rsid w:val="00195B33"/>
    <w:rsid w:val="001A1F60"/>
    <w:rsid w:val="001A6FB7"/>
    <w:rsid w:val="001A7C14"/>
    <w:rsid w:val="001B012A"/>
    <w:rsid w:val="001B0287"/>
    <w:rsid w:val="001B2CF4"/>
    <w:rsid w:val="001B3751"/>
    <w:rsid w:val="001B4E0C"/>
    <w:rsid w:val="001B6BBE"/>
    <w:rsid w:val="001B76C5"/>
    <w:rsid w:val="001B7F84"/>
    <w:rsid w:val="001C0115"/>
    <w:rsid w:val="001C22F7"/>
    <w:rsid w:val="001C3AED"/>
    <w:rsid w:val="001D4ABE"/>
    <w:rsid w:val="001E2763"/>
    <w:rsid w:val="001E44E1"/>
    <w:rsid w:val="001E5053"/>
    <w:rsid w:val="001F00B9"/>
    <w:rsid w:val="001F0160"/>
    <w:rsid w:val="00203C6E"/>
    <w:rsid w:val="0022576E"/>
    <w:rsid w:val="00230BCC"/>
    <w:rsid w:val="002312F0"/>
    <w:rsid w:val="00232B4F"/>
    <w:rsid w:val="00240D1B"/>
    <w:rsid w:val="002439EE"/>
    <w:rsid w:val="00252E83"/>
    <w:rsid w:val="0025314F"/>
    <w:rsid w:val="00256EBF"/>
    <w:rsid w:val="002611D8"/>
    <w:rsid w:val="00266DD6"/>
    <w:rsid w:val="00271132"/>
    <w:rsid w:val="00272E49"/>
    <w:rsid w:val="002745E9"/>
    <w:rsid w:val="00280A96"/>
    <w:rsid w:val="00284053"/>
    <w:rsid w:val="0028670B"/>
    <w:rsid w:val="0029475F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C7431"/>
    <w:rsid w:val="002D041F"/>
    <w:rsid w:val="002D173C"/>
    <w:rsid w:val="002D772B"/>
    <w:rsid w:val="002E25D6"/>
    <w:rsid w:val="002E28D2"/>
    <w:rsid w:val="002E4B3A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4B33"/>
    <w:rsid w:val="00327774"/>
    <w:rsid w:val="00331739"/>
    <w:rsid w:val="00331E6C"/>
    <w:rsid w:val="00332B3F"/>
    <w:rsid w:val="003361D0"/>
    <w:rsid w:val="00346C8D"/>
    <w:rsid w:val="00351F34"/>
    <w:rsid w:val="0035300C"/>
    <w:rsid w:val="00357B9A"/>
    <w:rsid w:val="00365E03"/>
    <w:rsid w:val="00376B35"/>
    <w:rsid w:val="00384F65"/>
    <w:rsid w:val="003860A3"/>
    <w:rsid w:val="00395152"/>
    <w:rsid w:val="003970D8"/>
    <w:rsid w:val="003A2D85"/>
    <w:rsid w:val="003A3696"/>
    <w:rsid w:val="003A708E"/>
    <w:rsid w:val="003B4E51"/>
    <w:rsid w:val="003B6A6D"/>
    <w:rsid w:val="003D3742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2042"/>
    <w:rsid w:val="00453119"/>
    <w:rsid w:val="004561A1"/>
    <w:rsid w:val="00457F11"/>
    <w:rsid w:val="0046309E"/>
    <w:rsid w:val="004637FD"/>
    <w:rsid w:val="00464B94"/>
    <w:rsid w:val="00470333"/>
    <w:rsid w:val="0047144A"/>
    <w:rsid w:val="00475776"/>
    <w:rsid w:val="00486947"/>
    <w:rsid w:val="00491BF8"/>
    <w:rsid w:val="00492D9E"/>
    <w:rsid w:val="00496DF2"/>
    <w:rsid w:val="0049737B"/>
    <w:rsid w:val="004A4E7F"/>
    <w:rsid w:val="004A622C"/>
    <w:rsid w:val="004A655A"/>
    <w:rsid w:val="004B1AE2"/>
    <w:rsid w:val="004B39FB"/>
    <w:rsid w:val="004B4581"/>
    <w:rsid w:val="004B6E01"/>
    <w:rsid w:val="004C4193"/>
    <w:rsid w:val="004C56E7"/>
    <w:rsid w:val="004C747D"/>
    <w:rsid w:val="004E1F4D"/>
    <w:rsid w:val="004E215E"/>
    <w:rsid w:val="004F3397"/>
    <w:rsid w:val="004F6683"/>
    <w:rsid w:val="00503FD3"/>
    <w:rsid w:val="00506C94"/>
    <w:rsid w:val="0050787F"/>
    <w:rsid w:val="00513D19"/>
    <w:rsid w:val="00514F62"/>
    <w:rsid w:val="0051768A"/>
    <w:rsid w:val="0052480E"/>
    <w:rsid w:val="005306F9"/>
    <w:rsid w:val="0054624F"/>
    <w:rsid w:val="0055023D"/>
    <w:rsid w:val="00551BFB"/>
    <w:rsid w:val="00560756"/>
    <w:rsid w:val="0056455F"/>
    <w:rsid w:val="005732E3"/>
    <w:rsid w:val="00573FCA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12"/>
    <w:rsid w:val="005C1FA6"/>
    <w:rsid w:val="005C43E9"/>
    <w:rsid w:val="005D168E"/>
    <w:rsid w:val="005D2843"/>
    <w:rsid w:val="005D3A65"/>
    <w:rsid w:val="005D43FD"/>
    <w:rsid w:val="005D61B0"/>
    <w:rsid w:val="005D6F99"/>
    <w:rsid w:val="005E038C"/>
    <w:rsid w:val="005E6C3D"/>
    <w:rsid w:val="005F3E8F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1641"/>
    <w:rsid w:val="00652A32"/>
    <w:rsid w:val="00656283"/>
    <w:rsid w:val="006630C1"/>
    <w:rsid w:val="00667731"/>
    <w:rsid w:val="006713B8"/>
    <w:rsid w:val="00671F5B"/>
    <w:rsid w:val="006759F1"/>
    <w:rsid w:val="006839A0"/>
    <w:rsid w:val="00683EF0"/>
    <w:rsid w:val="006867D0"/>
    <w:rsid w:val="006908DA"/>
    <w:rsid w:val="006922A1"/>
    <w:rsid w:val="00692790"/>
    <w:rsid w:val="006A0008"/>
    <w:rsid w:val="006A30A5"/>
    <w:rsid w:val="006A42D3"/>
    <w:rsid w:val="006B3687"/>
    <w:rsid w:val="006B6920"/>
    <w:rsid w:val="006C26CB"/>
    <w:rsid w:val="006C6343"/>
    <w:rsid w:val="006D2F69"/>
    <w:rsid w:val="006D746E"/>
    <w:rsid w:val="006D7C6C"/>
    <w:rsid w:val="006E2F27"/>
    <w:rsid w:val="006E3CE4"/>
    <w:rsid w:val="006F771A"/>
    <w:rsid w:val="00703E05"/>
    <w:rsid w:val="00707441"/>
    <w:rsid w:val="00710CE8"/>
    <w:rsid w:val="00715EB7"/>
    <w:rsid w:val="0071644C"/>
    <w:rsid w:val="00720DFC"/>
    <w:rsid w:val="0072145B"/>
    <w:rsid w:val="00722301"/>
    <w:rsid w:val="007247DC"/>
    <w:rsid w:val="00725E8C"/>
    <w:rsid w:val="007275C0"/>
    <w:rsid w:val="00727950"/>
    <w:rsid w:val="00727E7A"/>
    <w:rsid w:val="0073068F"/>
    <w:rsid w:val="00741757"/>
    <w:rsid w:val="00746602"/>
    <w:rsid w:val="007510E2"/>
    <w:rsid w:val="00756E76"/>
    <w:rsid w:val="00762195"/>
    <w:rsid w:val="00766592"/>
    <w:rsid w:val="007673ED"/>
    <w:rsid w:val="007679B1"/>
    <w:rsid w:val="00772A12"/>
    <w:rsid w:val="00784077"/>
    <w:rsid w:val="007A388E"/>
    <w:rsid w:val="007A4C5C"/>
    <w:rsid w:val="007B248A"/>
    <w:rsid w:val="007C0BC3"/>
    <w:rsid w:val="007C4D0F"/>
    <w:rsid w:val="007C4EE4"/>
    <w:rsid w:val="007D02BA"/>
    <w:rsid w:val="007D0BB1"/>
    <w:rsid w:val="007D11CC"/>
    <w:rsid w:val="007D423A"/>
    <w:rsid w:val="007D4B0E"/>
    <w:rsid w:val="007D7F12"/>
    <w:rsid w:val="007E1A40"/>
    <w:rsid w:val="007E315F"/>
    <w:rsid w:val="007E412C"/>
    <w:rsid w:val="007F3455"/>
    <w:rsid w:val="007F52C4"/>
    <w:rsid w:val="007F6218"/>
    <w:rsid w:val="00801BF7"/>
    <w:rsid w:val="008039EE"/>
    <w:rsid w:val="00816D58"/>
    <w:rsid w:val="00825607"/>
    <w:rsid w:val="00827D68"/>
    <w:rsid w:val="00830694"/>
    <w:rsid w:val="008327BB"/>
    <w:rsid w:val="008330BE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661"/>
    <w:rsid w:val="00864C84"/>
    <w:rsid w:val="00870D0A"/>
    <w:rsid w:val="0087146E"/>
    <w:rsid w:val="0087238C"/>
    <w:rsid w:val="008736F1"/>
    <w:rsid w:val="00874443"/>
    <w:rsid w:val="0087661A"/>
    <w:rsid w:val="0088271D"/>
    <w:rsid w:val="008840BE"/>
    <w:rsid w:val="00885072"/>
    <w:rsid w:val="0089040D"/>
    <w:rsid w:val="00894293"/>
    <w:rsid w:val="00894E9A"/>
    <w:rsid w:val="008A191F"/>
    <w:rsid w:val="008A6D1D"/>
    <w:rsid w:val="008B6579"/>
    <w:rsid w:val="008C2C83"/>
    <w:rsid w:val="008C74E6"/>
    <w:rsid w:val="008D2C0B"/>
    <w:rsid w:val="008D53AF"/>
    <w:rsid w:val="008D72A5"/>
    <w:rsid w:val="008D7AE8"/>
    <w:rsid w:val="008E0686"/>
    <w:rsid w:val="008E30BB"/>
    <w:rsid w:val="008E31EC"/>
    <w:rsid w:val="008E3298"/>
    <w:rsid w:val="008E39C2"/>
    <w:rsid w:val="008E43FB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192"/>
    <w:rsid w:val="00947B8D"/>
    <w:rsid w:val="0095166F"/>
    <w:rsid w:val="009520DD"/>
    <w:rsid w:val="009548A3"/>
    <w:rsid w:val="00962070"/>
    <w:rsid w:val="00962FC3"/>
    <w:rsid w:val="00963FC2"/>
    <w:rsid w:val="00971E2D"/>
    <w:rsid w:val="0098587B"/>
    <w:rsid w:val="00986BA1"/>
    <w:rsid w:val="009902E1"/>
    <w:rsid w:val="00990837"/>
    <w:rsid w:val="009939E5"/>
    <w:rsid w:val="009A1F17"/>
    <w:rsid w:val="009A247A"/>
    <w:rsid w:val="009A56CB"/>
    <w:rsid w:val="009A575F"/>
    <w:rsid w:val="009A700C"/>
    <w:rsid w:val="009B1303"/>
    <w:rsid w:val="009B3DCB"/>
    <w:rsid w:val="009C036E"/>
    <w:rsid w:val="009C195B"/>
    <w:rsid w:val="009C3F59"/>
    <w:rsid w:val="009C5BF7"/>
    <w:rsid w:val="009C5DE7"/>
    <w:rsid w:val="009C7EA0"/>
    <w:rsid w:val="009D6994"/>
    <w:rsid w:val="009E25C3"/>
    <w:rsid w:val="009E3093"/>
    <w:rsid w:val="009E416D"/>
    <w:rsid w:val="009E6D38"/>
    <w:rsid w:val="009F0F2C"/>
    <w:rsid w:val="009F4D00"/>
    <w:rsid w:val="009F59F6"/>
    <w:rsid w:val="00A00F66"/>
    <w:rsid w:val="00A03E02"/>
    <w:rsid w:val="00A121CE"/>
    <w:rsid w:val="00A122E9"/>
    <w:rsid w:val="00A13004"/>
    <w:rsid w:val="00A168FF"/>
    <w:rsid w:val="00A16C1D"/>
    <w:rsid w:val="00A25CD5"/>
    <w:rsid w:val="00A32E97"/>
    <w:rsid w:val="00A346BE"/>
    <w:rsid w:val="00A45E20"/>
    <w:rsid w:val="00A465BE"/>
    <w:rsid w:val="00A5282B"/>
    <w:rsid w:val="00A57F5D"/>
    <w:rsid w:val="00A60007"/>
    <w:rsid w:val="00A61A65"/>
    <w:rsid w:val="00A6405E"/>
    <w:rsid w:val="00A6530B"/>
    <w:rsid w:val="00A65DB7"/>
    <w:rsid w:val="00A7011D"/>
    <w:rsid w:val="00A77EA3"/>
    <w:rsid w:val="00A82BAC"/>
    <w:rsid w:val="00A85717"/>
    <w:rsid w:val="00A96F5E"/>
    <w:rsid w:val="00AA2D5C"/>
    <w:rsid w:val="00AA4777"/>
    <w:rsid w:val="00AA4A85"/>
    <w:rsid w:val="00AA6D86"/>
    <w:rsid w:val="00AA6DBD"/>
    <w:rsid w:val="00AA7CEB"/>
    <w:rsid w:val="00AB4662"/>
    <w:rsid w:val="00AB6056"/>
    <w:rsid w:val="00AC2321"/>
    <w:rsid w:val="00AC2DAE"/>
    <w:rsid w:val="00AD77DB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3956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02E0"/>
    <w:rsid w:val="00B61E2C"/>
    <w:rsid w:val="00B64268"/>
    <w:rsid w:val="00B67CE8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3574"/>
    <w:rsid w:val="00BC5142"/>
    <w:rsid w:val="00BD0602"/>
    <w:rsid w:val="00BD635A"/>
    <w:rsid w:val="00BD65A5"/>
    <w:rsid w:val="00BF029A"/>
    <w:rsid w:val="00BF2CF3"/>
    <w:rsid w:val="00BF6A9E"/>
    <w:rsid w:val="00BF70FE"/>
    <w:rsid w:val="00C04255"/>
    <w:rsid w:val="00C13216"/>
    <w:rsid w:val="00C132F4"/>
    <w:rsid w:val="00C15738"/>
    <w:rsid w:val="00C21C78"/>
    <w:rsid w:val="00C22A59"/>
    <w:rsid w:val="00C26A19"/>
    <w:rsid w:val="00C308F2"/>
    <w:rsid w:val="00C37CAE"/>
    <w:rsid w:val="00C4086F"/>
    <w:rsid w:val="00C40DF8"/>
    <w:rsid w:val="00C440B7"/>
    <w:rsid w:val="00C56462"/>
    <w:rsid w:val="00C6594A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4235"/>
    <w:rsid w:val="00CD5E2A"/>
    <w:rsid w:val="00CE1DC5"/>
    <w:rsid w:val="00CE2106"/>
    <w:rsid w:val="00CE2C96"/>
    <w:rsid w:val="00CE496B"/>
    <w:rsid w:val="00CF1AB8"/>
    <w:rsid w:val="00D15BF7"/>
    <w:rsid w:val="00D1662A"/>
    <w:rsid w:val="00D232BC"/>
    <w:rsid w:val="00D26458"/>
    <w:rsid w:val="00D329A8"/>
    <w:rsid w:val="00D43581"/>
    <w:rsid w:val="00D467BA"/>
    <w:rsid w:val="00D50B85"/>
    <w:rsid w:val="00D54AEA"/>
    <w:rsid w:val="00D616EE"/>
    <w:rsid w:val="00D65236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87ED4"/>
    <w:rsid w:val="00D970C5"/>
    <w:rsid w:val="00D97D99"/>
    <w:rsid w:val="00DB06DC"/>
    <w:rsid w:val="00DB0A31"/>
    <w:rsid w:val="00DB211B"/>
    <w:rsid w:val="00DB2700"/>
    <w:rsid w:val="00DB45ED"/>
    <w:rsid w:val="00DB6187"/>
    <w:rsid w:val="00DC2733"/>
    <w:rsid w:val="00DD03B5"/>
    <w:rsid w:val="00DD3FC9"/>
    <w:rsid w:val="00DD4EED"/>
    <w:rsid w:val="00DE4F0D"/>
    <w:rsid w:val="00DF4EEC"/>
    <w:rsid w:val="00DF6347"/>
    <w:rsid w:val="00E014D2"/>
    <w:rsid w:val="00E03B45"/>
    <w:rsid w:val="00E05023"/>
    <w:rsid w:val="00E11CD1"/>
    <w:rsid w:val="00E17B90"/>
    <w:rsid w:val="00E25004"/>
    <w:rsid w:val="00E25ED7"/>
    <w:rsid w:val="00E32138"/>
    <w:rsid w:val="00E422E8"/>
    <w:rsid w:val="00E45BDD"/>
    <w:rsid w:val="00E52ADA"/>
    <w:rsid w:val="00E626DD"/>
    <w:rsid w:val="00E65590"/>
    <w:rsid w:val="00E744BB"/>
    <w:rsid w:val="00E81D9D"/>
    <w:rsid w:val="00E82928"/>
    <w:rsid w:val="00E82D1D"/>
    <w:rsid w:val="00E8741B"/>
    <w:rsid w:val="00E9031C"/>
    <w:rsid w:val="00E92568"/>
    <w:rsid w:val="00EA20ED"/>
    <w:rsid w:val="00EA3F48"/>
    <w:rsid w:val="00EA4CFC"/>
    <w:rsid w:val="00EC3F45"/>
    <w:rsid w:val="00EC4CBC"/>
    <w:rsid w:val="00ED1E7E"/>
    <w:rsid w:val="00ED4F58"/>
    <w:rsid w:val="00EE04DC"/>
    <w:rsid w:val="00EF30DA"/>
    <w:rsid w:val="00EF3CCE"/>
    <w:rsid w:val="00EF5CC3"/>
    <w:rsid w:val="00F007C9"/>
    <w:rsid w:val="00F01BF4"/>
    <w:rsid w:val="00F04595"/>
    <w:rsid w:val="00F054DD"/>
    <w:rsid w:val="00F06FB0"/>
    <w:rsid w:val="00F07328"/>
    <w:rsid w:val="00F202ED"/>
    <w:rsid w:val="00F22AAE"/>
    <w:rsid w:val="00F22E42"/>
    <w:rsid w:val="00F37377"/>
    <w:rsid w:val="00F42469"/>
    <w:rsid w:val="00F42BFE"/>
    <w:rsid w:val="00F462F9"/>
    <w:rsid w:val="00F52C72"/>
    <w:rsid w:val="00F53485"/>
    <w:rsid w:val="00F538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74B34"/>
    <w:rsid w:val="00F85492"/>
    <w:rsid w:val="00F857D8"/>
    <w:rsid w:val="00F9209F"/>
    <w:rsid w:val="00FA03C6"/>
    <w:rsid w:val="00FB062A"/>
    <w:rsid w:val="00FB4243"/>
    <w:rsid w:val="00FB757B"/>
    <w:rsid w:val="00FC27E1"/>
    <w:rsid w:val="00FC37AF"/>
    <w:rsid w:val="00FC533C"/>
    <w:rsid w:val="00FD0FBE"/>
    <w:rsid w:val="00FD2A91"/>
    <w:rsid w:val="00FE009D"/>
    <w:rsid w:val="00FE1336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725C"/>
  <w15:docId w15:val="{1D2B12C9-EF2A-49CF-B701-5482F7A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Marjorie Linko - LIB</cp:lastModifiedBy>
  <cp:revision>7</cp:revision>
  <cp:lastPrinted>2025-03-20T16:21:00Z</cp:lastPrinted>
  <dcterms:created xsi:type="dcterms:W3CDTF">2025-03-19T18:42:00Z</dcterms:created>
  <dcterms:modified xsi:type="dcterms:W3CDTF">2025-03-20T18:00:00Z</dcterms:modified>
</cp:coreProperties>
</file>